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1D692" w14:textId="77777777" w:rsidR="009C608F" w:rsidRPr="00C3243B" w:rsidRDefault="00FC29ED" w:rsidP="00335FC0">
      <w:pPr>
        <w:spacing w:after="0"/>
        <w:ind w:left="1134"/>
        <w:rPr>
          <w:rFonts w:asciiTheme="minorHAnsi" w:hAnsiTheme="minorHAnsi" w:cstheme="minorHAnsi"/>
        </w:rPr>
      </w:pPr>
      <w:bookmarkStart w:id="0" w:name="_GoBack"/>
      <w:bookmarkEnd w:id="0"/>
      <w:r w:rsidRPr="00C3243B">
        <w:rPr>
          <w:rFonts w:asciiTheme="minorHAnsi" w:hAnsiTheme="minorHAnsi" w:cstheme="minorHAnsi"/>
          <w:noProof/>
        </w:rPr>
        <w:drawing>
          <wp:inline distT="0" distB="0" distL="0" distR="0" wp14:anchorId="7D528742" wp14:editId="621BEEF4">
            <wp:extent cx="3372485" cy="112712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853E" w14:textId="77777777" w:rsidR="009C608F" w:rsidRPr="00C3243B" w:rsidRDefault="00FC29ED" w:rsidP="00335FC0">
      <w:pPr>
        <w:spacing w:after="0"/>
        <w:ind w:left="1134"/>
        <w:rPr>
          <w:rFonts w:asciiTheme="minorHAnsi" w:hAnsiTheme="minorHAnsi" w:cstheme="minorHAnsi"/>
        </w:rPr>
      </w:pPr>
      <w:r w:rsidRPr="00C3243B">
        <w:rPr>
          <w:rFonts w:asciiTheme="minorHAnsi" w:eastAsia="Cambria" w:hAnsiTheme="minorHAnsi" w:cstheme="minorHAnsi"/>
          <w:sz w:val="20"/>
        </w:rPr>
        <w:t xml:space="preserve"> </w:t>
      </w:r>
    </w:p>
    <w:p w14:paraId="75616C12" w14:textId="77777777" w:rsidR="008E0196" w:rsidRPr="00C3243B" w:rsidRDefault="00FC29ED">
      <w:pPr>
        <w:spacing w:after="453"/>
        <w:ind w:left="114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 xml:space="preserve"> </w:t>
      </w:r>
    </w:p>
    <w:p w14:paraId="357BD27F" w14:textId="77777777" w:rsidR="008E0196" w:rsidRPr="00C3243B" w:rsidRDefault="008E0196">
      <w:pPr>
        <w:spacing w:after="453"/>
        <w:ind w:left="1143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C3243B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WORKSHOP SYMPOSIUM </w:t>
      </w:r>
      <w:r w:rsidR="00C3243B" w:rsidRPr="00C3243B">
        <w:rPr>
          <w:rFonts w:asciiTheme="minorHAnsi" w:eastAsia="Cambria" w:hAnsiTheme="minorHAnsi" w:cstheme="minorHAnsi"/>
          <w:b/>
          <w:bCs/>
          <w:sz w:val="24"/>
          <w:szCs w:val="24"/>
        </w:rPr>
        <w:t>SOLK d.d. 29 oktober 2019</w:t>
      </w:r>
    </w:p>
    <w:p w14:paraId="6A471199" w14:textId="77777777" w:rsidR="009C608F" w:rsidRPr="00C3243B" w:rsidRDefault="00335FC0" w:rsidP="00C3243B">
      <w:pPr>
        <w:spacing w:after="453"/>
        <w:ind w:left="1143" w:firstLine="273"/>
        <w:rPr>
          <w:rFonts w:asciiTheme="minorHAnsi" w:eastAsia="Cambria" w:hAnsiTheme="minorHAnsi" w:cstheme="minorHAnsi"/>
          <w:sz w:val="24"/>
          <w:szCs w:val="24"/>
        </w:rPr>
      </w:pPr>
      <w:r w:rsidRPr="00C3243B">
        <w:rPr>
          <w:rFonts w:asciiTheme="minorHAnsi" w:eastAsia="Cambria" w:hAnsiTheme="minorHAnsi" w:cstheme="minorHAnsi"/>
          <w:sz w:val="24"/>
          <w:szCs w:val="24"/>
        </w:rPr>
        <w:t xml:space="preserve">Doel workshop: </w:t>
      </w:r>
    </w:p>
    <w:p w14:paraId="437B1504" w14:textId="77777777" w:rsidR="00335FC0" w:rsidRPr="00C3243B" w:rsidRDefault="00335FC0">
      <w:pPr>
        <w:spacing w:after="453"/>
        <w:ind w:left="114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 xml:space="preserve">Aan het eind van de workshop </w:t>
      </w:r>
      <w:r w:rsidR="00C3243B">
        <w:rPr>
          <w:rFonts w:asciiTheme="minorHAnsi" w:eastAsia="Cambria" w:hAnsiTheme="minorHAnsi" w:cstheme="minorHAnsi"/>
          <w:sz w:val="20"/>
        </w:rPr>
        <w:t>zijn</w:t>
      </w:r>
      <w:r w:rsidRPr="00C3243B">
        <w:rPr>
          <w:rFonts w:asciiTheme="minorHAnsi" w:eastAsia="Cambria" w:hAnsiTheme="minorHAnsi" w:cstheme="minorHAnsi"/>
          <w:sz w:val="20"/>
        </w:rPr>
        <w:t xml:space="preserve"> de deelnemers </w:t>
      </w:r>
      <w:r w:rsidR="00C3243B">
        <w:rPr>
          <w:rFonts w:asciiTheme="minorHAnsi" w:eastAsia="Cambria" w:hAnsiTheme="minorHAnsi" w:cstheme="minorHAnsi"/>
          <w:sz w:val="20"/>
        </w:rPr>
        <w:t>op de hoogte welke praktische oefeningen mogelijk zijn die</w:t>
      </w:r>
      <w:r w:rsidRPr="00C3243B">
        <w:rPr>
          <w:rFonts w:asciiTheme="minorHAnsi" w:eastAsia="Cambria" w:hAnsiTheme="minorHAnsi" w:cstheme="minorHAnsi"/>
          <w:sz w:val="20"/>
        </w:rPr>
        <w:t xml:space="preserve"> ik</w:t>
      </w:r>
      <w:r w:rsidR="00997EDF">
        <w:rPr>
          <w:rFonts w:asciiTheme="minorHAnsi" w:eastAsia="Cambria" w:hAnsiTheme="minorHAnsi" w:cstheme="minorHAnsi"/>
          <w:sz w:val="20"/>
        </w:rPr>
        <w:t>,</w:t>
      </w:r>
      <w:r w:rsidRPr="00C3243B">
        <w:rPr>
          <w:rFonts w:asciiTheme="minorHAnsi" w:eastAsia="Cambria" w:hAnsiTheme="minorHAnsi" w:cstheme="minorHAnsi"/>
          <w:sz w:val="20"/>
        </w:rPr>
        <w:t xml:space="preserve"> als psychosomatisch oefentherapeut en haptonoom</w:t>
      </w:r>
      <w:r w:rsidR="00997EDF">
        <w:rPr>
          <w:rFonts w:asciiTheme="minorHAnsi" w:eastAsia="Cambria" w:hAnsiTheme="minorHAnsi" w:cstheme="minorHAnsi"/>
          <w:sz w:val="20"/>
        </w:rPr>
        <w:t>,</w:t>
      </w:r>
      <w:r w:rsidRPr="00C3243B">
        <w:rPr>
          <w:rFonts w:asciiTheme="minorHAnsi" w:eastAsia="Cambria" w:hAnsiTheme="minorHAnsi" w:cstheme="minorHAnsi"/>
          <w:sz w:val="20"/>
        </w:rPr>
        <w:t xml:space="preserve">  met patiënten met (chronische) vermoeidheidsklachten</w:t>
      </w:r>
      <w:r w:rsidR="00C3243B">
        <w:rPr>
          <w:rFonts w:asciiTheme="minorHAnsi" w:eastAsia="Cambria" w:hAnsiTheme="minorHAnsi" w:cstheme="minorHAnsi"/>
          <w:sz w:val="20"/>
        </w:rPr>
        <w:t xml:space="preserve"> doorneem</w:t>
      </w:r>
      <w:r w:rsidRPr="00C3243B">
        <w:rPr>
          <w:rFonts w:asciiTheme="minorHAnsi" w:eastAsia="Cambria" w:hAnsiTheme="minorHAnsi" w:cstheme="minorHAnsi"/>
          <w:sz w:val="20"/>
        </w:rPr>
        <w:t xml:space="preserve">. </w:t>
      </w:r>
    </w:p>
    <w:p w14:paraId="63E20CA6" w14:textId="77777777" w:rsidR="00335FC0" w:rsidRPr="00C3243B" w:rsidRDefault="00335FC0">
      <w:pPr>
        <w:spacing w:after="453"/>
        <w:ind w:left="1143"/>
        <w:rPr>
          <w:rFonts w:asciiTheme="minorHAnsi" w:eastAsia="Cambria" w:hAnsiTheme="minorHAnsi" w:cstheme="minorHAnsi"/>
          <w:sz w:val="24"/>
          <w:szCs w:val="24"/>
        </w:rPr>
      </w:pPr>
      <w:r w:rsidRPr="00C3243B">
        <w:rPr>
          <w:rFonts w:asciiTheme="minorHAnsi" w:eastAsia="Cambria" w:hAnsiTheme="minorHAnsi" w:cstheme="minorHAnsi"/>
          <w:sz w:val="24"/>
          <w:szCs w:val="24"/>
        </w:rPr>
        <w:tab/>
        <w:t>Opzet</w:t>
      </w:r>
      <w:r w:rsidR="00C3243B">
        <w:rPr>
          <w:rFonts w:asciiTheme="minorHAnsi" w:eastAsia="Cambria" w:hAnsiTheme="minorHAnsi" w:cstheme="minorHAnsi"/>
          <w:sz w:val="24"/>
          <w:szCs w:val="24"/>
        </w:rPr>
        <w:t xml:space="preserve"> workshop</w:t>
      </w:r>
      <w:r w:rsidRPr="00C3243B">
        <w:rPr>
          <w:rFonts w:asciiTheme="minorHAnsi" w:eastAsia="Cambria" w:hAnsiTheme="minorHAnsi" w:cstheme="minorHAnsi"/>
          <w:sz w:val="24"/>
          <w:szCs w:val="24"/>
        </w:rPr>
        <w:t>:</w:t>
      </w:r>
    </w:p>
    <w:p w14:paraId="720C201B" w14:textId="77777777" w:rsidR="00335FC0" w:rsidRPr="00C3243B" w:rsidRDefault="00335FC0" w:rsidP="00335FC0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>Oefening 1</w:t>
      </w:r>
    </w:p>
    <w:p w14:paraId="5638A9E9" w14:textId="77777777" w:rsidR="00335FC0" w:rsidRPr="00C3243B" w:rsidRDefault="00335FC0" w:rsidP="00335FC0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>Voorstellen en korte kennismaking</w:t>
      </w:r>
    </w:p>
    <w:p w14:paraId="56DB4475" w14:textId="77777777" w:rsidR="00335FC0" w:rsidRPr="00C3243B" w:rsidRDefault="00335FC0" w:rsidP="00335FC0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>Uitleg (chronische) vermoeidheid</w:t>
      </w:r>
    </w:p>
    <w:p w14:paraId="34DE1D2A" w14:textId="77777777" w:rsidR="00335FC0" w:rsidRPr="00C3243B" w:rsidRDefault="00335FC0" w:rsidP="00335FC0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>Oefening 2 (praktische uitwerking n.a.v. uitleg)</w:t>
      </w:r>
    </w:p>
    <w:p w14:paraId="481193DF" w14:textId="77777777" w:rsidR="00335FC0" w:rsidRDefault="00335FC0" w:rsidP="00335FC0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>Plenaire uitwerking</w:t>
      </w:r>
    </w:p>
    <w:p w14:paraId="6562B404" w14:textId="77777777" w:rsidR="00C3243B" w:rsidRPr="00C3243B" w:rsidRDefault="00C3243B" w:rsidP="00335FC0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>
        <w:rPr>
          <w:rFonts w:asciiTheme="minorHAnsi" w:eastAsia="Cambria" w:hAnsiTheme="minorHAnsi" w:cstheme="minorHAnsi"/>
          <w:sz w:val="20"/>
        </w:rPr>
        <w:t xml:space="preserve">Oefening 3 </w:t>
      </w:r>
      <w:r w:rsidRPr="00C3243B">
        <w:rPr>
          <w:rFonts w:asciiTheme="minorHAnsi" w:eastAsia="Cambria" w:hAnsiTheme="minorHAnsi" w:cstheme="minorHAnsi"/>
          <w:sz w:val="20"/>
        </w:rPr>
        <w:t>(praktische uitwerking n.a.v. uitleg)</w:t>
      </w:r>
    </w:p>
    <w:p w14:paraId="16A0EDC6" w14:textId="77777777" w:rsidR="00335FC0" w:rsidRPr="00C3243B" w:rsidRDefault="00335FC0" w:rsidP="00335FC0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>Uitleg gevolgen (chronische) vermoeidheid</w:t>
      </w:r>
    </w:p>
    <w:p w14:paraId="36CE831F" w14:textId="77777777" w:rsidR="00335FC0" w:rsidRPr="00C3243B" w:rsidRDefault="00335FC0" w:rsidP="00335FC0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 xml:space="preserve">Oefening </w:t>
      </w:r>
      <w:r w:rsidR="00C3243B">
        <w:rPr>
          <w:rFonts w:asciiTheme="minorHAnsi" w:eastAsia="Cambria" w:hAnsiTheme="minorHAnsi" w:cstheme="minorHAnsi"/>
          <w:sz w:val="20"/>
        </w:rPr>
        <w:t>4</w:t>
      </w:r>
      <w:r w:rsidRPr="00C3243B">
        <w:rPr>
          <w:rFonts w:asciiTheme="minorHAnsi" w:eastAsia="Cambria" w:hAnsiTheme="minorHAnsi" w:cstheme="minorHAnsi"/>
          <w:sz w:val="20"/>
        </w:rPr>
        <w:t xml:space="preserve"> (praktische uitwerking n.a.v. uitleg)</w:t>
      </w:r>
    </w:p>
    <w:p w14:paraId="2B890CF6" w14:textId="77777777" w:rsidR="008E0196" w:rsidRPr="00C3243B" w:rsidRDefault="00335FC0" w:rsidP="008E0196">
      <w:pPr>
        <w:pStyle w:val="Lijstalinea"/>
        <w:numPr>
          <w:ilvl w:val="0"/>
          <w:numId w:val="1"/>
        </w:numPr>
        <w:spacing w:after="453"/>
        <w:rPr>
          <w:rFonts w:asciiTheme="minorHAnsi" w:eastAsia="Cambria" w:hAnsiTheme="minorHAnsi" w:cstheme="minorHAnsi"/>
          <w:sz w:val="20"/>
        </w:rPr>
      </w:pPr>
      <w:r w:rsidRPr="00C3243B">
        <w:rPr>
          <w:rFonts w:asciiTheme="minorHAnsi" w:eastAsia="Cambria" w:hAnsiTheme="minorHAnsi" w:cstheme="minorHAnsi"/>
          <w:sz w:val="20"/>
        </w:rPr>
        <w:t>Plenaire uitwerking</w:t>
      </w:r>
    </w:p>
    <w:p w14:paraId="43C304E5" w14:textId="77777777" w:rsidR="008E0196" w:rsidRPr="00C3243B" w:rsidRDefault="00C3243B" w:rsidP="00C3243B">
      <w:pPr>
        <w:spacing w:after="453"/>
        <w:ind w:left="1416"/>
        <w:rPr>
          <w:rFonts w:asciiTheme="minorHAnsi" w:eastAsia="Cambria" w:hAnsiTheme="minorHAnsi" w:cstheme="minorHAnsi"/>
          <w:sz w:val="24"/>
          <w:szCs w:val="24"/>
        </w:rPr>
      </w:pPr>
      <w:r w:rsidRPr="00C3243B">
        <w:rPr>
          <w:rFonts w:asciiTheme="minorHAnsi" w:eastAsia="Cambria" w:hAnsiTheme="minorHAnsi" w:cstheme="minorHAnsi"/>
          <w:sz w:val="24"/>
          <w:szCs w:val="24"/>
        </w:rPr>
        <w:t>Vragen n.a.v. gestelde doel</w:t>
      </w:r>
      <w:r>
        <w:rPr>
          <w:rFonts w:asciiTheme="minorHAnsi" w:eastAsia="Cambria" w:hAnsiTheme="minorHAnsi" w:cstheme="minorHAnsi"/>
          <w:sz w:val="24"/>
          <w:szCs w:val="24"/>
        </w:rPr>
        <w:t xml:space="preserve"> workshop</w:t>
      </w:r>
      <w:r w:rsidRPr="00C3243B">
        <w:rPr>
          <w:rFonts w:asciiTheme="minorHAnsi" w:eastAsia="Cambria" w:hAnsiTheme="minorHAnsi" w:cstheme="minorHAnsi"/>
          <w:sz w:val="24"/>
          <w:szCs w:val="24"/>
        </w:rPr>
        <w:t>:</w:t>
      </w:r>
    </w:p>
    <w:p w14:paraId="2B9FA2A1" w14:textId="77777777" w:rsidR="00997EDF" w:rsidRPr="00C3243B" w:rsidRDefault="00997EDF" w:rsidP="00997EDF">
      <w:pPr>
        <w:pStyle w:val="Lijstalinea"/>
        <w:numPr>
          <w:ilvl w:val="0"/>
          <w:numId w:val="1"/>
        </w:numPr>
        <w:spacing w:after="453"/>
        <w:rPr>
          <w:rFonts w:asciiTheme="minorHAnsi" w:hAnsiTheme="minorHAnsi" w:cstheme="minorHAnsi"/>
          <w:sz w:val="20"/>
          <w:szCs w:val="20"/>
        </w:rPr>
      </w:pPr>
      <w:r w:rsidRPr="00C3243B">
        <w:rPr>
          <w:rFonts w:asciiTheme="minorHAnsi" w:hAnsiTheme="minorHAnsi" w:cstheme="minorHAnsi"/>
          <w:sz w:val="20"/>
          <w:szCs w:val="20"/>
        </w:rPr>
        <w:t>Wat neem je mee wat je nog niet wist van deze workshop?</w:t>
      </w:r>
    </w:p>
    <w:p w14:paraId="262EC15F" w14:textId="77777777" w:rsidR="008E0196" w:rsidRPr="00C3243B" w:rsidRDefault="008E0196" w:rsidP="008E0196">
      <w:pPr>
        <w:pStyle w:val="Lijstalinea"/>
        <w:numPr>
          <w:ilvl w:val="0"/>
          <w:numId w:val="1"/>
        </w:numPr>
        <w:spacing w:after="453"/>
        <w:rPr>
          <w:rFonts w:asciiTheme="minorHAnsi" w:hAnsiTheme="minorHAnsi" w:cstheme="minorHAnsi"/>
          <w:sz w:val="20"/>
          <w:szCs w:val="20"/>
        </w:rPr>
      </w:pPr>
      <w:r w:rsidRPr="00C3243B">
        <w:rPr>
          <w:rFonts w:asciiTheme="minorHAnsi" w:hAnsiTheme="minorHAnsi" w:cstheme="minorHAnsi"/>
          <w:sz w:val="20"/>
          <w:szCs w:val="20"/>
        </w:rPr>
        <w:t xml:space="preserve">Wat zouden jullie </w:t>
      </w:r>
      <w:r w:rsidR="00997EDF">
        <w:rPr>
          <w:rFonts w:asciiTheme="minorHAnsi" w:hAnsiTheme="minorHAnsi" w:cstheme="minorHAnsi"/>
          <w:sz w:val="20"/>
          <w:szCs w:val="20"/>
        </w:rPr>
        <w:t xml:space="preserve">zelf </w:t>
      </w:r>
      <w:r w:rsidRPr="00C3243B">
        <w:rPr>
          <w:rFonts w:asciiTheme="minorHAnsi" w:hAnsiTheme="minorHAnsi" w:cstheme="minorHAnsi"/>
          <w:sz w:val="20"/>
          <w:szCs w:val="20"/>
        </w:rPr>
        <w:t xml:space="preserve">kunnen doen met deze informatie/oefeningen in jullie </w:t>
      </w:r>
      <w:r w:rsidR="00C3243B">
        <w:rPr>
          <w:rFonts w:asciiTheme="minorHAnsi" w:hAnsiTheme="minorHAnsi" w:cstheme="minorHAnsi"/>
          <w:sz w:val="20"/>
          <w:szCs w:val="20"/>
        </w:rPr>
        <w:t xml:space="preserve">eigen </w:t>
      </w:r>
      <w:r w:rsidRPr="00C3243B">
        <w:rPr>
          <w:rFonts w:asciiTheme="minorHAnsi" w:hAnsiTheme="minorHAnsi" w:cstheme="minorHAnsi"/>
          <w:sz w:val="20"/>
          <w:szCs w:val="20"/>
        </w:rPr>
        <w:t>praktijk</w:t>
      </w:r>
      <w:r w:rsidR="00C3243B" w:rsidRPr="00C3243B">
        <w:rPr>
          <w:rFonts w:asciiTheme="minorHAnsi" w:hAnsiTheme="minorHAnsi" w:cstheme="minorHAnsi"/>
          <w:sz w:val="20"/>
          <w:szCs w:val="20"/>
        </w:rPr>
        <w:t xml:space="preserve"> of werksetting</w:t>
      </w:r>
      <w:r w:rsidRPr="00C3243B">
        <w:rPr>
          <w:rFonts w:asciiTheme="minorHAnsi" w:hAnsiTheme="minorHAnsi" w:cstheme="minorHAnsi"/>
          <w:sz w:val="20"/>
          <w:szCs w:val="20"/>
        </w:rPr>
        <w:t>?</w:t>
      </w:r>
    </w:p>
    <w:p w14:paraId="6ABD2CE8" w14:textId="77777777" w:rsidR="008E0196" w:rsidRPr="00C3243B" w:rsidRDefault="008E0196" w:rsidP="008E0196">
      <w:pPr>
        <w:pStyle w:val="Lijstalinea"/>
        <w:spacing w:after="453"/>
        <w:ind w:left="1503"/>
        <w:rPr>
          <w:rFonts w:asciiTheme="minorHAnsi" w:eastAsia="Cambria" w:hAnsiTheme="minorHAnsi" w:cstheme="minorHAnsi"/>
          <w:sz w:val="20"/>
          <w:szCs w:val="20"/>
        </w:rPr>
      </w:pPr>
    </w:p>
    <w:p w14:paraId="7670A07C" w14:textId="77777777" w:rsidR="008E0196" w:rsidRPr="00C3243B" w:rsidRDefault="008E0196" w:rsidP="008E0196">
      <w:pPr>
        <w:pStyle w:val="Lijstalinea"/>
        <w:spacing w:after="453"/>
        <w:ind w:left="1503"/>
        <w:rPr>
          <w:rFonts w:asciiTheme="minorHAnsi" w:eastAsia="Cambria" w:hAnsiTheme="minorHAnsi" w:cstheme="minorHAnsi"/>
          <w:sz w:val="20"/>
          <w:szCs w:val="20"/>
        </w:rPr>
      </w:pPr>
    </w:p>
    <w:p w14:paraId="59C9BDF1" w14:textId="77777777" w:rsidR="00335FC0" w:rsidRDefault="008E0196" w:rsidP="00C3243B">
      <w:pPr>
        <w:pStyle w:val="Lijstalinea"/>
        <w:spacing w:after="453"/>
        <w:ind w:left="1503"/>
        <w:rPr>
          <w:rFonts w:asciiTheme="minorHAnsi" w:eastAsia="Cambria" w:hAnsiTheme="minorHAnsi" w:cstheme="minorHAnsi"/>
          <w:sz w:val="24"/>
          <w:szCs w:val="24"/>
        </w:rPr>
      </w:pPr>
      <w:r w:rsidRPr="00C3243B">
        <w:rPr>
          <w:rFonts w:asciiTheme="minorHAnsi" w:eastAsia="Cambria" w:hAnsiTheme="minorHAnsi" w:cstheme="minorHAnsi"/>
          <w:sz w:val="24"/>
          <w:szCs w:val="24"/>
        </w:rPr>
        <w:t>Ruimte voor vragen van de deelnemers en t</w:t>
      </w:r>
      <w:r w:rsidR="00335FC0" w:rsidRPr="00C3243B">
        <w:rPr>
          <w:rFonts w:asciiTheme="minorHAnsi" w:eastAsia="Cambria" w:hAnsiTheme="minorHAnsi" w:cstheme="minorHAnsi"/>
          <w:sz w:val="24"/>
          <w:szCs w:val="24"/>
        </w:rPr>
        <w:t xml:space="preserve">ake home </w:t>
      </w:r>
      <w:proofErr w:type="spellStart"/>
      <w:r w:rsidR="00335FC0" w:rsidRPr="00C3243B">
        <w:rPr>
          <w:rFonts w:asciiTheme="minorHAnsi" w:eastAsia="Cambria" w:hAnsiTheme="minorHAnsi" w:cstheme="minorHAnsi"/>
          <w:sz w:val="24"/>
          <w:szCs w:val="24"/>
        </w:rPr>
        <w:t>message</w:t>
      </w:r>
      <w:proofErr w:type="spellEnd"/>
    </w:p>
    <w:p w14:paraId="2B889AFF" w14:textId="77777777" w:rsidR="00C3243B" w:rsidRDefault="00C3243B" w:rsidP="00C3243B">
      <w:pPr>
        <w:pStyle w:val="Lijstalinea"/>
        <w:spacing w:after="453"/>
        <w:ind w:left="1503"/>
        <w:rPr>
          <w:rFonts w:asciiTheme="minorHAnsi" w:eastAsia="Cambria" w:hAnsiTheme="minorHAnsi" w:cstheme="minorHAnsi"/>
          <w:sz w:val="24"/>
          <w:szCs w:val="24"/>
        </w:rPr>
      </w:pPr>
    </w:p>
    <w:p w14:paraId="32AEF750" w14:textId="77777777" w:rsidR="00C3243B" w:rsidRPr="00C3243B" w:rsidRDefault="00C3243B" w:rsidP="00C3243B">
      <w:pPr>
        <w:pStyle w:val="Lijstalinea"/>
        <w:spacing w:after="453"/>
        <w:ind w:left="1503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Afsluiting</w:t>
      </w:r>
    </w:p>
    <w:sectPr w:rsidR="00C3243B" w:rsidRPr="00C3243B">
      <w:footerReference w:type="default" r:id="rId11"/>
      <w:pgSz w:w="11906" w:h="16838"/>
      <w:pgMar w:top="559" w:right="1724" w:bottom="1440" w:left="10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F61E0" w14:textId="77777777" w:rsidR="0021367F" w:rsidRDefault="0021367F" w:rsidP="003E4084">
      <w:pPr>
        <w:spacing w:after="0" w:line="240" w:lineRule="auto"/>
      </w:pPr>
      <w:r>
        <w:separator/>
      </w:r>
    </w:p>
  </w:endnote>
  <w:endnote w:type="continuationSeparator" w:id="0">
    <w:p w14:paraId="18DAF76A" w14:textId="77777777" w:rsidR="0021367F" w:rsidRDefault="0021367F" w:rsidP="003E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E895" w14:textId="77777777" w:rsidR="007813AA" w:rsidRDefault="007813AA" w:rsidP="007813AA">
    <w:pPr>
      <w:pStyle w:val="Geenafstand"/>
      <w:jc w:val="center"/>
      <w:rPr>
        <w:rFonts w:ascii="Lucida Sans Unicode" w:hAnsi="Lucida Sans Unicode" w:cs="Lucida Sans Unicode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B3412E" wp14:editId="30D82C59">
          <wp:simplePos x="0" y="0"/>
          <wp:positionH relativeFrom="column">
            <wp:posOffset>5453380</wp:posOffset>
          </wp:positionH>
          <wp:positionV relativeFrom="paragraph">
            <wp:posOffset>42545</wp:posOffset>
          </wp:positionV>
          <wp:extent cx="485775" cy="510540"/>
          <wp:effectExtent l="0" t="0" r="9525" b="381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b/>
        <w:sz w:val="16"/>
        <w:szCs w:val="16"/>
      </w:rPr>
      <w:t>Mariska Elders</w:t>
    </w:r>
    <w:r>
      <w:rPr>
        <w:rFonts w:ascii="Lucida Sans Unicode" w:hAnsi="Lucida Sans Unicode" w:cs="Lucida Sans Unicode"/>
        <w:sz w:val="16"/>
        <w:szCs w:val="16"/>
      </w:rPr>
      <w:t xml:space="preserve"> – Gortstraat 39 – 3905 BB  Veenendaal – T.0318-515239 – M. 06-50255134</w:t>
    </w:r>
  </w:p>
  <w:p w14:paraId="7C1D6D93" w14:textId="77777777" w:rsidR="007813AA" w:rsidRDefault="007813AA" w:rsidP="007813AA">
    <w:pPr>
      <w:pStyle w:val="Geenafstand"/>
      <w:jc w:val="center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 w:cs="Lucida Sans Unicode"/>
        <w:sz w:val="16"/>
        <w:szCs w:val="16"/>
      </w:rPr>
      <w:t>AGB-code Praktijk 070004202  -  AGB-code declarant  07219900</w:t>
    </w:r>
  </w:p>
  <w:p w14:paraId="10018B41" w14:textId="77777777" w:rsidR="007813AA" w:rsidRPr="007813AA" w:rsidRDefault="008C43D1" w:rsidP="007813AA">
    <w:pPr>
      <w:pStyle w:val="Geenafstand"/>
      <w:jc w:val="center"/>
      <w:rPr>
        <w:rFonts w:asciiTheme="minorHAnsi" w:hAnsiTheme="minorHAnsi" w:cstheme="minorHAnsi"/>
        <w:sz w:val="20"/>
        <w:szCs w:val="20"/>
      </w:rPr>
    </w:pPr>
    <w:hyperlink r:id="rId2" w:history="1">
      <w:r w:rsidR="007813AA" w:rsidRPr="007813AA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www.oefentherapie-elders.nl</w:t>
      </w:r>
    </w:hyperlink>
    <w:r w:rsidR="007813AA" w:rsidRPr="007813AA">
      <w:rPr>
        <w:rFonts w:asciiTheme="minorHAnsi" w:hAnsiTheme="minorHAnsi" w:cstheme="minorHAnsi"/>
        <w:sz w:val="20"/>
        <w:szCs w:val="20"/>
      </w:rPr>
      <w:t xml:space="preserve">  -  </w:t>
    </w:r>
    <w:hyperlink r:id="rId3" w:history="1">
      <w:r w:rsidR="007813AA" w:rsidRPr="007813AA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info@oefentherapie-elders.nl</w:t>
      </w:r>
    </w:hyperlink>
  </w:p>
  <w:p w14:paraId="2647F0FD" w14:textId="77777777" w:rsidR="007813AA" w:rsidRPr="009324C6" w:rsidRDefault="007813AA" w:rsidP="007813AA">
    <w:pPr>
      <w:pStyle w:val="Geenafstand"/>
      <w:jc w:val="center"/>
      <w:rPr>
        <w:rFonts w:ascii="Lucida Sans Unicode" w:hAnsi="Lucida Sans Unicode" w:cs="Lucida Sans Unicode"/>
        <w:sz w:val="14"/>
        <w:szCs w:val="14"/>
      </w:rPr>
    </w:pPr>
    <w:r w:rsidRPr="009324C6">
      <w:rPr>
        <w:rFonts w:ascii="Lucida Sans Unicode" w:hAnsi="Lucida Sans Unicode" w:cs="Lucida Sans Unicode"/>
        <w:sz w:val="14"/>
        <w:szCs w:val="14"/>
      </w:rPr>
      <w:t xml:space="preserve"> KVK 30255664 – LID VVOCM -  geregistreerd in Kwaliteitsregister Paramedici 2015-2020</w:t>
    </w:r>
  </w:p>
  <w:p w14:paraId="30F4F27A" w14:textId="77777777" w:rsidR="007813AA" w:rsidRDefault="007813AA" w:rsidP="007813AA">
    <w:pPr>
      <w:pStyle w:val="Geenafstand"/>
      <w:jc w:val="center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 w:cs="Lucida Sans Unicode"/>
        <w:sz w:val="16"/>
        <w:szCs w:val="16"/>
      </w:rPr>
      <w:t xml:space="preserve">IBAN </w:t>
    </w:r>
    <w:r>
      <w:rPr>
        <w:rFonts w:ascii="Lucida Sans Unicode" w:hAnsi="Lucida Sans Unicode" w:cs="Lucida Sans Unicode"/>
        <w:b/>
        <w:sz w:val="16"/>
        <w:szCs w:val="16"/>
      </w:rPr>
      <w:t>NL32SNSB0825396735</w:t>
    </w:r>
    <w:r>
      <w:rPr>
        <w:rFonts w:ascii="Lucida Sans Unicode" w:hAnsi="Lucida Sans Unicode" w:cs="Lucida Sans Unicode"/>
        <w:sz w:val="16"/>
        <w:szCs w:val="16"/>
      </w:rPr>
      <w:t xml:space="preserve">  </w:t>
    </w:r>
  </w:p>
  <w:p w14:paraId="4007009F" w14:textId="77777777" w:rsidR="003E4084" w:rsidRPr="007813AA" w:rsidRDefault="003E4084" w:rsidP="007813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E9C5" w14:textId="77777777" w:rsidR="0021367F" w:rsidRDefault="0021367F" w:rsidP="003E4084">
      <w:pPr>
        <w:spacing w:after="0" w:line="240" w:lineRule="auto"/>
      </w:pPr>
      <w:r>
        <w:separator/>
      </w:r>
    </w:p>
  </w:footnote>
  <w:footnote w:type="continuationSeparator" w:id="0">
    <w:p w14:paraId="5499E6E4" w14:textId="77777777" w:rsidR="0021367F" w:rsidRDefault="0021367F" w:rsidP="003E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F1703"/>
    <w:multiLevelType w:val="hybridMultilevel"/>
    <w:tmpl w:val="73645A14"/>
    <w:lvl w:ilvl="0" w:tplc="82C65126">
      <w:numFmt w:val="bullet"/>
      <w:lvlText w:val="-"/>
      <w:lvlJc w:val="left"/>
      <w:pPr>
        <w:ind w:left="1503" w:hanging="360"/>
      </w:pPr>
      <w:rPr>
        <w:rFonts w:ascii="Cambria" w:eastAsia="Cambria" w:hAnsi="Cambria" w:cs="Cambria" w:hint="default"/>
      </w:rPr>
    </w:lvl>
    <w:lvl w:ilvl="1" w:tplc="0413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8F"/>
    <w:rsid w:val="00042D47"/>
    <w:rsid w:val="000B72AB"/>
    <w:rsid w:val="001432F1"/>
    <w:rsid w:val="001518FF"/>
    <w:rsid w:val="0019684E"/>
    <w:rsid w:val="001B0A19"/>
    <w:rsid w:val="0021367F"/>
    <w:rsid w:val="002C78C4"/>
    <w:rsid w:val="00335FC0"/>
    <w:rsid w:val="003A49D7"/>
    <w:rsid w:val="003A7CA6"/>
    <w:rsid w:val="003E2AC8"/>
    <w:rsid w:val="003E4084"/>
    <w:rsid w:val="004B6D37"/>
    <w:rsid w:val="005A3F0C"/>
    <w:rsid w:val="0067258E"/>
    <w:rsid w:val="007813AA"/>
    <w:rsid w:val="00857B69"/>
    <w:rsid w:val="008C43D1"/>
    <w:rsid w:val="008E0196"/>
    <w:rsid w:val="00900D94"/>
    <w:rsid w:val="00940A07"/>
    <w:rsid w:val="00940A4A"/>
    <w:rsid w:val="00997EDF"/>
    <w:rsid w:val="009C608F"/>
    <w:rsid w:val="00AE12D5"/>
    <w:rsid w:val="00B013BF"/>
    <w:rsid w:val="00B95CD2"/>
    <w:rsid w:val="00BE6C6E"/>
    <w:rsid w:val="00C3243B"/>
    <w:rsid w:val="00DD4799"/>
    <w:rsid w:val="00E601BC"/>
    <w:rsid w:val="00EE4B55"/>
    <w:rsid w:val="00F4086D"/>
    <w:rsid w:val="00FC29ED"/>
    <w:rsid w:val="00FD6D12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F077"/>
  <w15:docId w15:val="{3ABE90AA-0B93-43D3-8A19-18EE1EF5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567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mbria" w:eastAsia="Cambria" w:hAnsi="Cambria" w:cs="Cambria"/>
      <w:b/>
      <w:color w:val="000000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3E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408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3E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4084"/>
    <w:rPr>
      <w:rFonts w:ascii="Calibri" w:eastAsia="Calibri" w:hAnsi="Calibri" w:cs="Calibri"/>
      <w:color w:val="000000"/>
    </w:rPr>
  </w:style>
  <w:style w:type="character" w:styleId="Hyperlink">
    <w:name w:val="Hyperlink"/>
    <w:basedOn w:val="Standaardalinea-lettertype"/>
    <w:rsid w:val="007813AA"/>
    <w:rPr>
      <w:color w:val="0000FF"/>
      <w:u w:val="single"/>
    </w:rPr>
  </w:style>
  <w:style w:type="paragraph" w:styleId="Geenafstand">
    <w:name w:val="No Spacing"/>
    <w:qFormat/>
    <w:rsid w:val="007813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jstalinea">
    <w:name w:val="List Paragraph"/>
    <w:basedOn w:val="Standaard"/>
    <w:uiPriority w:val="34"/>
    <w:qFormat/>
    <w:rsid w:val="0033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efentherapie-elders.nl" TargetMode="External"/><Relationship Id="rId2" Type="http://schemas.openxmlformats.org/officeDocument/2006/relationships/hyperlink" Target="http://www.oefentherapie-elders.n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A50CEA6CF44895E6219A0B8C4275" ma:contentTypeVersion="11" ma:contentTypeDescription="Een nieuw document maken." ma:contentTypeScope="" ma:versionID="b28056a09bf1554152d65d2c41c4ed3a">
  <xsd:schema xmlns:xsd="http://www.w3.org/2001/XMLSchema" xmlns:xs="http://www.w3.org/2001/XMLSchema" xmlns:p="http://schemas.microsoft.com/office/2006/metadata/properties" xmlns:ns2="69bef370-51b6-4993-b020-42262f228fc3" xmlns:ns3="a91f954e-df01-48bf-89e6-e0e988bbb9a6" targetNamespace="http://schemas.microsoft.com/office/2006/metadata/properties" ma:root="true" ma:fieldsID="377105bf50cef98e3a4132cd25a5f266" ns2:_="" ns3:_="">
    <xsd:import namespace="69bef370-51b6-4993-b020-42262f228fc3"/>
    <xsd:import namespace="a91f954e-df01-48bf-89e6-e0e988bbb9a6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f370-51b6-4993-b020-42262f228fc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954e-df01-48bf-89e6-e0e988bbb9a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69bef370-51b6-4993-b020-42262f228fc3" xsi:nil="true"/>
  </documentManagement>
</p:properties>
</file>

<file path=customXml/itemProps1.xml><?xml version="1.0" encoding="utf-8"?>
<ds:datastoreItem xmlns:ds="http://schemas.openxmlformats.org/officeDocument/2006/customXml" ds:itemID="{95356899-9C62-4163-9A81-CC43D8D7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ef370-51b6-4993-b020-42262f228fc3"/>
    <ds:schemaRef ds:uri="a91f954e-df01-48bf-89e6-e0e988bbb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FB0C2-CEB5-4597-BBA9-82B5E0F9A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A8BF3-92C6-4638-B3B9-E122F58B281D}">
  <ds:schemaRefs>
    <ds:schemaRef ds:uri="http://schemas.microsoft.com/office/2006/metadata/properties"/>
    <ds:schemaRef ds:uri="http://schemas.microsoft.com/office/infopath/2007/PartnerControls"/>
    <ds:schemaRef ds:uri="69bef370-51b6-4993-b020-42262f228f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</dc:creator>
  <cp:keywords/>
  <cp:lastModifiedBy>Hans Ooms</cp:lastModifiedBy>
  <cp:revision>2</cp:revision>
  <dcterms:created xsi:type="dcterms:W3CDTF">2019-08-27T06:48:00Z</dcterms:created>
  <dcterms:modified xsi:type="dcterms:W3CDTF">2019-08-27T06:48:00Z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0x01010094C5A50CEA6CF44895E6219A0B8C4275</vt:lpwstr>
  </property>
</Properties>
</file>